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240" w:lineRule="auto"/>
        <w:rPr>
          <w:b w:val="1"/>
          <w:sz w:val="34"/>
          <w:szCs w:val="34"/>
        </w:rPr>
      </w:pPr>
      <w:bookmarkStart w:colFirst="0" w:colLast="0" w:name="_1gven4v80ja9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📄 Ficha de Fornecedor Artesanal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Nome / Marca: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NIF: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Contacto (telefone/email):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Endereço:</w:t>
      </w:r>
    </w:p>
    <w:p w:rsidR="00000000" w:rsidDel="00000000" w:rsidP="00000000" w:rsidRDefault="00000000" w:rsidRPr="00000000" w14:paraId="00000003">
      <w:pPr>
        <w:spacing w:line="24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6"/>
          <w:szCs w:val="26"/>
        </w:rPr>
      </w:pPr>
      <w:bookmarkStart w:colFirst="0" w:colLast="0" w:name="_2ztd6eful94a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🥘 Pratos / Petiscos Fornecidos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(liste aqui os produtos que pretende fornecer ao pub)</w:t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6"/>
          <w:szCs w:val="26"/>
        </w:rPr>
      </w:pPr>
      <w:bookmarkStart w:colFirst="0" w:colLast="0" w:name="_8yxjqne3qdve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🚚 Condições de Fornecimento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Quantidade mínima por encomenda: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Frequência de entrega (semanal / quinzenal / sob pedido):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Tempo médio de entrega após encomenda (dias):</w:t>
        <w:br w:type="textWrapping"/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6"/>
          <w:szCs w:val="26"/>
        </w:rPr>
      </w:pPr>
      <w:bookmarkStart w:colFirst="0" w:colLast="0" w:name="_bk2otlcdy0do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💰 Condições de Pagamento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Formas de pagamento aceites (ex.: na entrega, pré-pagamento, 15 dias):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Prazos: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Observações adicionais:</w:t>
        <w:br w:type="textWrapping"/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6"/>
          <w:szCs w:val="26"/>
        </w:rPr>
      </w:pPr>
      <w:bookmarkStart w:colFirst="0" w:colLast="0" w:name="_t1betgqu3dfj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✅ Declaração do Fornecedor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Confirmo que os produtos fornecidos são preparados em conformidade com as regras básicas de higiene e segurança alimentar.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Assinatura:</w:t>
      </w:r>
      <w:r w:rsidDel="00000000" w:rsidR="00000000" w:rsidRPr="00000000">
        <w:rPr>
          <w:sz w:val="24"/>
          <w:szCs w:val="24"/>
          <w:rtl w:val="0"/>
        </w:rPr>
        <w:t xml:space="preserve"> _________________________</w:t>
        <w:br w:type="textWrapping"/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Data:</w:t>
      </w:r>
      <w:r w:rsidDel="00000000" w:rsidR="00000000" w:rsidRPr="00000000">
        <w:rPr>
          <w:sz w:val="24"/>
          <w:szCs w:val="24"/>
          <w:rtl w:val="0"/>
        </w:rPr>
        <w:t xml:space="preserve"> ___ / ___ / ______</w:t>
      </w:r>
    </w:p>
    <w:sectPr>
      <w:headerReference r:id="rId6" w:type="default"/>
      <w:pgSz w:h="16834" w:w="11909" w:orient="portrait"/>
      <w:pgMar w:bottom="1133.8582677165355" w:top="1700.7874015748032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834300</wp:posOffset>
          </wp:positionH>
          <wp:positionV relativeFrom="page">
            <wp:posOffset>571500</wp:posOffset>
          </wp:positionV>
          <wp:extent cx="699085" cy="69908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9085" cy="6990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